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543E" w:rsidRDefault="00710308" w:rsidP="00205DA6">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F6007D">
        <w:rPr>
          <w:rFonts w:ascii="Times New Roman" w:hAnsi="Times New Roman" w:cs="Times New Roman"/>
          <w:b/>
          <w:color w:val="FFFFFF" w:themeColor="background1"/>
          <w:sz w:val="24"/>
          <w:szCs w:val="24"/>
        </w:rPr>
        <w:t>5</w:t>
      </w:r>
      <w:r w:rsidR="00CA00A7">
        <w:rPr>
          <w:rFonts w:ascii="Times New Roman" w:hAnsi="Times New Roman" w:cs="Times New Roman"/>
          <w:b/>
          <w:color w:val="FFFFFF" w:themeColor="background1"/>
          <w:sz w:val="24"/>
          <w:szCs w:val="24"/>
        </w:rPr>
        <w:t>4</w:t>
      </w:r>
      <w:bookmarkStart w:id="0" w:name="_GoBack"/>
      <w:bookmarkEnd w:id="0"/>
      <w:r w:rsidR="00BE4F1E" w:rsidRPr="00BE4F1E">
        <w:rPr>
          <w:rFonts w:ascii="Times New Roman" w:hAnsi="Times New Roman" w:cs="Times New Roman"/>
          <w:b/>
          <w:color w:val="FFFFFF" w:themeColor="background1"/>
          <w:sz w:val="24"/>
          <w:szCs w:val="24"/>
        </w:rPr>
        <w:t>/2020</w:t>
      </w:r>
    </w:p>
    <w:p w:rsidR="008E6CC2" w:rsidRDefault="008E6CC2" w:rsidP="0092543E">
      <w:pPr>
        <w:spacing w:before="1"/>
        <w:ind w:left="193"/>
        <w:rPr>
          <w:rFonts w:ascii="Candara" w:hAnsi="Candara"/>
          <w:sz w:val="24"/>
          <w:szCs w:val="24"/>
        </w:rPr>
      </w:pPr>
    </w:p>
    <w:p w:rsidR="0092543E" w:rsidRPr="0064117F" w:rsidRDefault="0092543E" w:rsidP="0092543E">
      <w:pPr>
        <w:spacing w:before="1"/>
        <w:ind w:left="193"/>
        <w:rPr>
          <w:rFonts w:ascii="Candara" w:hAnsi="Candara"/>
          <w:b/>
          <w:sz w:val="24"/>
          <w:szCs w:val="24"/>
        </w:rPr>
      </w:pPr>
      <w:bookmarkStart w:id="1"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1"/>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E6CC2"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denominado </w:t>
      </w:r>
      <w:r w:rsidRPr="008E6CC2">
        <w:rPr>
          <w:rFonts w:ascii="Candara" w:hAnsi="Candara"/>
          <w:b/>
          <w:sz w:val="24"/>
          <w:szCs w:val="24"/>
        </w:rPr>
        <w:t>CONTRATANTE</w:t>
      </w:r>
      <w:r w:rsidRPr="008E6CC2">
        <w:rPr>
          <w:rFonts w:ascii="Candara" w:hAnsi="Candara"/>
          <w:sz w:val="24"/>
          <w:szCs w:val="24"/>
        </w:rPr>
        <w:t>, e de</w:t>
      </w:r>
      <w:r w:rsidRPr="008E6CC2">
        <w:rPr>
          <w:rFonts w:ascii="Candara" w:hAnsi="Candara"/>
          <w:spacing w:val="24"/>
          <w:sz w:val="24"/>
          <w:szCs w:val="24"/>
        </w:rPr>
        <w:t xml:space="preserve"> </w:t>
      </w:r>
      <w:r w:rsidRPr="008E6CC2">
        <w:rPr>
          <w:rFonts w:ascii="Candara" w:hAnsi="Candara"/>
          <w:sz w:val="24"/>
          <w:szCs w:val="24"/>
        </w:rPr>
        <w:t>outro</w:t>
      </w:r>
    </w:p>
    <w:p w:rsidR="0092543E" w:rsidRPr="008E6CC2" w:rsidRDefault="00BD1DA6" w:rsidP="00BD1DA6">
      <w:pPr>
        <w:pStyle w:val="Corpodetexto"/>
        <w:tabs>
          <w:tab w:val="left" w:pos="5934"/>
        </w:tabs>
        <w:spacing w:line="280" w:lineRule="exact"/>
        <w:ind w:left="193"/>
        <w:jc w:val="both"/>
        <w:rPr>
          <w:rFonts w:ascii="Candara" w:hAnsi="Candara"/>
          <w:sz w:val="24"/>
          <w:szCs w:val="24"/>
        </w:rPr>
      </w:pPr>
      <w:r w:rsidRPr="008E6CC2">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1320165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5.2pt;margin-top:103.9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CtMnhi3wAAAAwBAAAP&#10;AAAAZHJzL2Rvd25yZXYueG1sTI/NTsMwEITvSLyDtUhcELX7Aw0hToWQCj1R0fIAbryNI+J1ZDtp&#10;eHucExxn9tPsTLEZbcsG9KFxJGE+E8CQKqcbqiV8Hbf3GbAQFWnVOkIJPxhgU15fFSrX7kKfOBxi&#10;zVIIhVxJMDF2OeehMmhVmLkOKd3OzlsVk/Q1115dUrht+UKIR25VQ+mDUR2+Gqy+D72VYN3Dnf7Y&#10;Def3ty2KnV/uqTd7KW9vxpdnYBHH+AfDVD9VhzJ1OrmedGBt0nOxSqiEhVg/AZsIkU3WKVnLVQa8&#10;LPj/EeUvAAAA//8DAFBLAQItABQABgAIAAAAIQC2gziS/gAAAOEBAAATAAAAAAAAAAAAAAAAAAAA&#10;AABbQ29udGVudF9UeXBlc10ueG1sUEsBAi0AFAAGAAgAAAAhADj9If/WAAAAlAEAAAsAAAAAAAAA&#10;AAAAAAAALwEAAF9yZWxzLy5yZWxzUEsBAi0AFAAGAAgAAAAhAMtqOIT/AQAA4QMAAA4AAAAAAAAA&#10;AAAAAAAALgIAAGRycy9lMm9Eb2MueG1sUEsBAi0AFAAGAAgAAAAhAK0yeGLfAAAADAEAAA8AAAAA&#10;AAAAAAAAAAAAWQ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r w:rsidR="0092543E" w:rsidRPr="008E6CC2">
        <w:rPr>
          <w:rFonts w:ascii="Candara" w:hAnsi="Candara"/>
          <w:sz w:val="24"/>
          <w:szCs w:val="24"/>
        </w:rPr>
        <w:t>lado,</w:t>
      </w:r>
      <w:r w:rsidR="0092543E" w:rsidRPr="008E6CC2">
        <w:rPr>
          <w:rFonts w:ascii="Candara" w:hAnsi="Candara"/>
          <w:spacing w:val="34"/>
          <w:sz w:val="24"/>
          <w:szCs w:val="24"/>
        </w:rPr>
        <w:t xml:space="preserve"> </w:t>
      </w:r>
      <w:r w:rsidR="0092543E" w:rsidRPr="008E6CC2">
        <w:rPr>
          <w:rFonts w:ascii="Candara" w:hAnsi="Candara"/>
          <w:sz w:val="24"/>
          <w:szCs w:val="24"/>
        </w:rPr>
        <w:t>a</w:t>
      </w:r>
      <w:r w:rsidR="0092543E" w:rsidRPr="008E6CC2">
        <w:rPr>
          <w:rFonts w:ascii="Candara" w:hAnsi="Candara"/>
          <w:spacing w:val="32"/>
          <w:sz w:val="24"/>
          <w:szCs w:val="24"/>
        </w:rPr>
        <w:t xml:space="preserve"> </w:t>
      </w:r>
      <w:r w:rsidR="0092543E" w:rsidRPr="00BD1DA6">
        <w:rPr>
          <w:rFonts w:ascii="Candara" w:hAnsi="Candara"/>
          <w:sz w:val="24"/>
          <w:szCs w:val="24"/>
        </w:rPr>
        <w:t xml:space="preserve">empresa </w:t>
      </w:r>
      <w:r w:rsidR="00F6007D" w:rsidRPr="00F6007D">
        <w:rPr>
          <w:rFonts w:ascii="Candara" w:hAnsi="Candara"/>
          <w:sz w:val="24"/>
          <w:szCs w:val="24"/>
        </w:rPr>
        <w:t>WERBRAN DISTRIBUIDORA DE MEDICAMENTOS LTDA</w:t>
      </w:r>
      <w:r w:rsidR="0092543E" w:rsidRPr="00BD1DA6">
        <w:rPr>
          <w:rFonts w:ascii="Candara" w:hAnsi="Candara"/>
          <w:sz w:val="24"/>
          <w:szCs w:val="24"/>
        </w:rPr>
        <w:t>,  pessoa jurídica,  inscrita no  CNPJ  sob</w:t>
      </w:r>
      <w:r w:rsidR="0092543E" w:rsidRPr="00BD1DA6">
        <w:rPr>
          <w:rFonts w:ascii="Candara" w:hAnsi="Candara"/>
          <w:spacing w:val="23"/>
          <w:sz w:val="24"/>
          <w:szCs w:val="24"/>
        </w:rPr>
        <w:t xml:space="preserve"> </w:t>
      </w:r>
      <w:r w:rsidR="0092543E" w:rsidRPr="00BD1DA6">
        <w:rPr>
          <w:rFonts w:ascii="Candara" w:hAnsi="Candara"/>
          <w:sz w:val="24"/>
          <w:szCs w:val="24"/>
        </w:rPr>
        <w:t xml:space="preserve">nº. </w:t>
      </w:r>
      <w:r w:rsidR="00F6007D" w:rsidRPr="00F6007D">
        <w:rPr>
          <w:rFonts w:ascii="Candara" w:hAnsi="Candara"/>
          <w:sz w:val="24"/>
          <w:szCs w:val="24"/>
        </w:rPr>
        <w:t>04.372.020/0001-44</w:t>
      </w:r>
      <w:r w:rsidR="006D318F" w:rsidRPr="00BD1DA6">
        <w:rPr>
          <w:rFonts w:ascii="Candara" w:hAnsi="Candara"/>
          <w:sz w:val="24"/>
          <w:szCs w:val="24"/>
        </w:rPr>
        <w:t xml:space="preserve"> </w:t>
      </w:r>
      <w:r w:rsidR="0092543E" w:rsidRPr="00BD1DA6">
        <w:rPr>
          <w:rFonts w:ascii="Candara" w:hAnsi="Candara"/>
          <w:sz w:val="24"/>
          <w:szCs w:val="24"/>
        </w:rPr>
        <w:t>situada na</w:t>
      </w:r>
      <w:r w:rsidR="00205DA6" w:rsidRPr="00BD1DA6">
        <w:rPr>
          <w:rFonts w:ascii="Candara" w:hAnsi="Candara"/>
          <w:sz w:val="24"/>
          <w:szCs w:val="24"/>
        </w:rPr>
        <w:t xml:space="preserve"> Rua</w:t>
      </w:r>
      <w:r>
        <w:rPr>
          <w:rFonts w:ascii="Candara" w:hAnsi="Candara"/>
          <w:sz w:val="24"/>
          <w:szCs w:val="24"/>
        </w:rPr>
        <w:t xml:space="preserve"> </w:t>
      </w:r>
      <w:r w:rsidR="00F6007D">
        <w:rPr>
          <w:rFonts w:ascii="Candara" w:hAnsi="Candara"/>
          <w:sz w:val="24"/>
          <w:szCs w:val="24"/>
        </w:rPr>
        <w:t>Avenida Natalino Fausto</w:t>
      </w:r>
      <w:r>
        <w:rPr>
          <w:rFonts w:ascii="Candara" w:hAnsi="Candara"/>
          <w:sz w:val="24"/>
          <w:szCs w:val="24"/>
        </w:rPr>
        <w:t>,</w:t>
      </w:r>
      <w:r w:rsidR="0092543E" w:rsidRPr="00BD1DA6">
        <w:rPr>
          <w:rFonts w:ascii="Candara" w:hAnsi="Candara"/>
          <w:sz w:val="24"/>
          <w:szCs w:val="24"/>
        </w:rPr>
        <w:t xml:space="preserve"> nº</w:t>
      </w:r>
      <w:r>
        <w:rPr>
          <w:rFonts w:ascii="Candara" w:hAnsi="Candara"/>
          <w:sz w:val="24"/>
          <w:szCs w:val="24"/>
        </w:rPr>
        <w:t xml:space="preserve"> </w:t>
      </w:r>
      <w:r w:rsidR="00F6007D">
        <w:rPr>
          <w:rFonts w:ascii="Candara" w:hAnsi="Candara"/>
          <w:sz w:val="24"/>
          <w:szCs w:val="24"/>
        </w:rPr>
        <w:t>591,</w:t>
      </w:r>
      <w:r w:rsidR="0092543E" w:rsidRPr="00BD1DA6">
        <w:rPr>
          <w:rFonts w:ascii="Candara" w:hAnsi="Candara"/>
          <w:sz w:val="24"/>
          <w:szCs w:val="24"/>
        </w:rPr>
        <w:t xml:space="preserve"> Bairro </w:t>
      </w:r>
      <w:r w:rsidR="00F6007D">
        <w:rPr>
          <w:rFonts w:ascii="Candara" w:hAnsi="Candara"/>
          <w:sz w:val="24"/>
          <w:szCs w:val="24"/>
        </w:rPr>
        <w:t>Padre Ulrico</w:t>
      </w:r>
      <w:r>
        <w:rPr>
          <w:rFonts w:ascii="Candara" w:hAnsi="Candara"/>
          <w:sz w:val="24"/>
          <w:szCs w:val="24"/>
        </w:rPr>
        <w:t xml:space="preserve">, </w:t>
      </w:r>
      <w:r w:rsidR="00F6007D">
        <w:rPr>
          <w:rFonts w:ascii="Candara" w:hAnsi="Candara"/>
          <w:sz w:val="24"/>
          <w:szCs w:val="24"/>
        </w:rPr>
        <w:t>Francisco Beltrão</w:t>
      </w:r>
      <w:r w:rsidR="008E6CC2" w:rsidRPr="00BD1DA6">
        <w:rPr>
          <w:rFonts w:ascii="Candara" w:hAnsi="Candara"/>
          <w:sz w:val="24"/>
          <w:szCs w:val="24"/>
        </w:rPr>
        <w:t>/</w:t>
      </w:r>
      <w:r w:rsidR="00F6007D">
        <w:rPr>
          <w:rFonts w:ascii="Candara" w:hAnsi="Candara"/>
          <w:sz w:val="24"/>
          <w:szCs w:val="24"/>
        </w:rPr>
        <w:t>PR</w:t>
      </w:r>
      <w:r w:rsidR="0092543E" w:rsidRPr="00BD1DA6">
        <w:rPr>
          <w:rFonts w:ascii="Candara" w:hAnsi="Candara"/>
          <w:sz w:val="24"/>
          <w:szCs w:val="24"/>
        </w:rPr>
        <w:t xml:space="preserve">, neste ato </w:t>
      </w:r>
      <w:r w:rsidR="0092543E" w:rsidRPr="00BD1DA6">
        <w:rPr>
          <w:rFonts w:ascii="Candara" w:hAnsi="Candara"/>
          <w:b/>
          <w:sz w:val="24"/>
          <w:szCs w:val="24"/>
        </w:rPr>
        <w:t xml:space="preserve">REPRESENTADA </w:t>
      </w:r>
      <w:r w:rsidR="0092543E" w:rsidRPr="00BD1DA6">
        <w:rPr>
          <w:rFonts w:ascii="Candara" w:hAnsi="Candara"/>
          <w:sz w:val="24"/>
          <w:szCs w:val="24"/>
        </w:rPr>
        <w:t xml:space="preserve">por seu </w:t>
      </w:r>
      <w:r w:rsidR="0092543E" w:rsidRPr="008E6CC2">
        <w:rPr>
          <w:rFonts w:ascii="Candara" w:hAnsi="Candara"/>
          <w:sz w:val="24"/>
          <w:szCs w:val="24"/>
        </w:rPr>
        <w:t>representante legal,</w:t>
      </w:r>
      <w:r w:rsidR="0092543E" w:rsidRPr="008E6CC2">
        <w:rPr>
          <w:rFonts w:ascii="Candara" w:hAnsi="Candara"/>
          <w:spacing w:val="32"/>
          <w:sz w:val="24"/>
          <w:szCs w:val="24"/>
        </w:rPr>
        <w:t xml:space="preserve"> </w:t>
      </w:r>
      <w:r w:rsidR="0092543E" w:rsidRPr="008E6CC2">
        <w:rPr>
          <w:rFonts w:ascii="Candara" w:hAnsi="Candara"/>
          <w:sz w:val="24"/>
          <w:szCs w:val="24"/>
        </w:rPr>
        <w:t>o</w:t>
      </w:r>
      <w:r w:rsidR="0092543E" w:rsidRPr="008E6CC2">
        <w:rPr>
          <w:rFonts w:ascii="Candara" w:hAnsi="Candara"/>
          <w:spacing w:val="16"/>
          <w:sz w:val="24"/>
          <w:szCs w:val="24"/>
        </w:rPr>
        <w:t xml:space="preserve"> </w:t>
      </w:r>
      <w:r w:rsidR="0092543E" w:rsidRPr="008E6CC2">
        <w:rPr>
          <w:rFonts w:ascii="Candara" w:hAnsi="Candara"/>
          <w:sz w:val="24"/>
          <w:szCs w:val="24"/>
        </w:rPr>
        <w:t xml:space="preserve">Sr. </w:t>
      </w:r>
      <w:r w:rsidR="00F6007D" w:rsidRPr="00F6007D">
        <w:rPr>
          <w:rFonts w:ascii="Candara" w:hAnsi="Candara"/>
          <w:sz w:val="24"/>
          <w:szCs w:val="24"/>
        </w:rPr>
        <w:t>N</w:t>
      </w:r>
      <w:r w:rsidR="00F6007D">
        <w:rPr>
          <w:rFonts w:ascii="Candara" w:hAnsi="Candara"/>
          <w:sz w:val="24"/>
          <w:szCs w:val="24"/>
        </w:rPr>
        <w:t>ancy Terezinha Werlang Brandalizze</w:t>
      </w:r>
      <w:r w:rsidR="0092543E" w:rsidRPr="008E6CC2">
        <w:rPr>
          <w:rFonts w:ascii="Candara" w:hAnsi="Candara"/>
          <w:sz w:val="24"/>
          <w:szCs w:val="24"/>
        </w:rPr>
        <w:t>,  inscrito no</w:t>
      </w:r>
      <w:r w:rsidR="0092543E" w:rsidRPr="008E6CC2">
        <w:rPr>
          <w:rFonts w:ascii="Candara" w:hAnsi="Candara"/>
          <w:spacing w:val="-2"/>
          <w:sz w:val="24"/>
          <w:szCs w:val="24"/>
        </w:rPr>
        <w:t xml:space="preserve"> </w:t>
      </w:r>
      <w:r w:rsidR="0092543E" w:rsidRPr="008E6CC2">
        <w:rPr>
          <w:rFonts w:ascii="Candara" w:hAnsi="Candara"/>
          <w:sz w:val="24"/>
          <w:szCs w:val="24"/>
        </w:rPr>
        <w:t>CPF</w:t>
      </w:r>
      <w:r w:rsidR="0092543E" w:rsidRPr="008E6CC2">
        <w:rPr>
          <w:rFonts w:ascii="Candara" w:hAnsi="Candara"/>
          <w:spacing w:val="16"/>
          <w:sz w:val="24"/>
          <w:szCs w:val="24"/>
        </w:rPr>
        <w:t xml:space="preserve"> </w:t>
      </w:r>
      <w:r w:rsidR="0092543E" w:rsidRPr="008E6CC2">
        <w:rPr>
          <w:rFonts w:ascii="Candara" w:hAnsi="Candara"/>
          <w:sz w:val="24"/>
          <w:szCs w:val="24"/>
        </w:rPr>
        <w:t>nº.</w:t>
      </w:r>
      <w:r w:rsidR="00AE3DC0" w:rsidRPr="008E6CC2">
        <w:rPr>
          <w:rFonts w:ascii="Candara" w:hAnsi="Candara"/>
          <w:sz w:val="24"/>
          <w:szCs w:val="24"/>
        </w:rPr>
        <w:t xml:space="preserve"> </w:t>
      </w:r>
      <w:r w:rsidR="00F6007D" w:rsidRPr="00F6007D">
        <w:rPr>
          <w:rFonts w:ascii="Candara" w:hAnsi="Candara"/>
          <w:sz w:val="24"/>
          <w:szCs w:val="24"/>
        </w:rPr>
        <w:t>787.101.469-20</w:t>
      </w:r>
      <w:r w:rsidR="0092543E" w:rsidRPr="008E6CC2">
        <w:rPr>
          <w:rFonts w:ascii="Candara" w:hAnsi="Candara"/>
          <w:sz w:val="24"/>
          <w:szCs w:val="24"/>
        </w:rPr>
        <w:t xml:space="preserve">, doravante denominada </w:t>
      </w:r>
      <w:r w:rsidR="0092543E" w:rsidRPr="008E6CC2">
        <w:rPr>
          <w:rFonts w:ascii="Candara" w:hAnsi="Candara"/>
          <w:b/>
          <w:sz w:val="24"/>
          <w:szCs w:val="24"/>
        </w:rPr>
        <w:t>CONTRATADA</w:t>
      </w:r>
      <w:r w:rsidR="0092543E" w:rsidRPr="008E6CC2">
        <w:rPr>
          <w:rFonts w:ascii="Candara" w:hAnsi="Candara"/>
          <w:sz w:val="24"/>
          <w:szCs w:val="24"/>
        </w:rPr>
        <w:t>, resolvem firmar a presente Ata, sob a regência das Leis Federais nº</w:t>
      </w:r>
      <w:r w:rsidR="0092543E" w:rsidRPr="008E6CC2">
        <w:rPr>
          <w:rFonts w:ascii="Candara" w:hAnsi="Candara"/>
          <w:sz w:val="24"/>
          <w:szCs w:val="24"/>
          <w:vertAlign w:val="superscript"/>
        </w:rPr>
        <w:t>s</w:t>
      </w:r>
      <w:r w:rsidR="0092543E" w:rsidRPr="008E6CC2">
        <w:rPr>
          <w:rFonts w:ascii="Candara" w:hAnsi="Candara"/>
          <w:sz w:val="24"/>
          <w:szCs w:val="24"/>
        </w:rPr>
        <w:t xml:space="preserve"> 8.666/93 e 10.520/2002, Decreto Municipal de nº. 1.091 de 13 de dezembro de 2018 e demais normas pertinentes, mediante as seguintes cláusulas e</w:t>
      </w:r>
      <w:r w:rsidR="0092543E" w:rsidRPr="008E6CC2">
        <w:rPr>
          <w:rFonts w:ascii="Candara" w:hAnsi="Candara"/>
          <w:spacing w:val="-15"/>
          <w:sz w:val="24"/>
          <w:szCs w:val="24"/>
        </w:rPr>
        <w:t xml:space="preserve"> </w:t>
      </w:r>
      <w:r w:rsidR="0092543E" w:rsidRPr="008E6CC2">
        <w:rPr>
          <w:rFonts w:ascii="Candara" w:hAnsi="Candara"/>
          <w:sz w:val="24"/>
          <w:szCs w:val="24"/>
        </w:rPr>
        <w:t>condições:</w: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Pr="00BD1DA6" w:rsidRDefault="00BD1DA6" w:rsidP="00BD1DA6">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704215</wp:posOffset>
                </wp:positionH>
                <wp:positionV relativeFrom="paragraph">
                  <wp:posOffset>683260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5.45pt;margin-top:53.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CWjN+e4AAAAAwBAAAP&#10;AAAAZHJzL2Rvd25yZXYueG1sTI/BTsMwEETvSPyDtUhcELXbkhZCnAohFXqiou0HuPE2iYjXUeyk&#10;4e/ZnsptRvs0O5OtRteIAbtQe9IwnSgQSIW3NZUaDvv14zOIEA1Z03hCDb8YYJXf3mQmtf5M3zjs&#10;Yik4hEJqNFQxtqmUoajQmTDxLRLfTr5zJrLtSmk7c+Zw18iZUgvpTE38oTItvldY/Ox6p8H55MF+&#10;bYbT58ca1aabb6mvtlrf341vryAijvEKw6U+V4ecOx19TzaIhv1UvTDKQi0XIC6EWs6fQBxZJbME&#10;ZJ7J/yPyPwAAAP//AwBQSwECLQAUAAYACAAAACEAtoM4kv4AAADhAQAAEwAAAAAAAAAAAAAAAAAA&#10;AAAAW0NvbnRlbnRfVHlwZXNdLnhtbFBLAQItABQABgAIAAAAIQA4/SH/1gAAAJQBAAALAAAAAAAA&#10;AAAAAAAAAC8BAABfcmVscy8ucmVsc1BLAQItABQABgAIAAAAIQCJxQJP/wEAAOgDAAAOAAAAAAAA&#10;AAAAAAAAAC4CAABkcnMvZTJvRG9jLnhtbFBLAQItABQABgAIAAAAIQCWjN+e4AAAAAwBAAAPAAAA&#10;AAAAAAAAAAAAAFk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3B493D" w:rsidRPr="00BD1DA6" w:rsidRDefault="00BD1DA6" w:rsidP="00BD1DA6">
      <w:pPr>
        <w:pStyle w:val="Corpodetexto"/>
        <w:numPr>
          <w:ilvl w:val="0"/>
          <w:numId w:val="20"/>
        </w:numPr>
        <w:spacing w:before="9"/>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748665</wp:posOffset>
                </wp:positionH>
                <wp:positionV relativeFrom="paragraph">
                  <wp:posOffset>222885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8.95pt;margin-top:17.5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Cv7PcE3gAAAAoB&#10;AAAPAAAAZHJzL2Rvd25yZXYueG1sTI9BTsMwEEX3SNzBGiQ2qLXTqqWEOBVCKnRFRcsB3HgaR8Tj&#10;yHbScHucFSz/zNOfN8V2tC0b0IfGkYRsLoAhVU43VEv4Ou1mG2AhKtKqdYQSfjDAtry9KVSu3ZU+&#10;cTjGmqUSCrmSYGLscs5DZdCqMHcdUtpdnLcqpuhrrr26pnLb8oUQa25VQ+mCUR2+Gqy+j72VYN3q&#10;QX/sh8v72w7F3i8P1JuDlPd348szsIhj/INh0k/qUCans+tJB9amnD0+JVTCcpUBmwCxmSZnCeuF&#10;AF4W/P8L5S8AAAD//wMAUEsBAi0AFAAGAAgAAAAhALaDOJL+AAAA4QEAABMAAAAAAAAAAAAAAAAA&#10;AAAAAFtDb250ZW50X1R5cGVzXS54bWxQSwECLQAUAAYACAAAACEAOP0h/9YAAACUAQAACwAAAAAA&#10;AAAAAAAAAAAvAQAAX3JlbHMvLnJlbHNQSwECLQAUAAYACAAAACEADSJbEAICAADoAwAADgAAAAAA&#10;AAAAAAAAAAAuAgAAZHJzL2Uyb0RvYy54bWxQSwECLQAUAAYACAAAACEAr+z3BN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r w:rsidR="0092543E" w:rsidRPr="0064117F">
        <w:rPr>
          <w:rFonts w:ascii="Candara" w:hAnsi="Candara"/>
          <w:sz w:val="24"/>
          <w:szCs w:val="24"/>
        </w:rPr>
        <w:t>Secretaria Municipal de Saúde;</w: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lastRenderedPageBreak/>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BD1DA6" w:rsidRDefault="00BD1DA6" w:rsidP="00BD1DA6">
      <w:pPr>
        <w:pStyle w:val="PargrafodaLista"/>
        <w:numPr>
          <w:ilvl w:val="2"/>
          <w:numId w:val="18"/>
        </w:numPr>
        <w:tabs>
          <w:tab w:val="left" w:pos="746"/>
        </w:tabs>
        <w:ind w:right="274"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445135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left:0;text-align:left;margin-left:55.2pt;margin-top:35.0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WHAgIAAOgDAAAOAAAAZHJzL2Uyb0RvYy54bWysU9tu2zAMfR+wfxD0vthukbYz4hRdig4D&#10;ugvQ7gNkWbaFyaJGKbGzrx8lx1m3vQ2DAYGiyEOeQ3pzOw2GHRR6DbbixSrnTFkJjbZdxb8+P7y5&#10;4cwHYRthwKqKH5Xnt9vXrzajK9UF9GAahYxArC9HV/E+BFdmmZe9GoRfgVOWHlvAQQS6Ypc1KEZC&#10;H0x2kedX2QjYOASpvCfv/fzItwm/bZUMn9vWq8BMxam3kE5MZx3PbLsRZYfC9Vqe2hD/0MUgtKWi&#10;Z6h7EQTbo/4LatASwUMbVhKGDNpWS5U4EJsi/4PNUy+cSlxIHO/OMvn/Bys/Hb4g003F1zQpKwaa&#10;0bOaAnsHE7u8jvqMzpcU9uQoMEzkpzknrt49gvzmmYVdL2yn7hBh7JVoqL8iZmYvUmccH0Hq8SM0&#10;VEfsAySgqcUhikdyMEKnOR3Ps4m9SHJeFeu365yeJL0V1/lNsU4lRLlkO/ThvYKBRaPiSLNP6OLw&#10;6EPsRpRLSCzmwejmQRuTLtjVO4PsIGhPbvL4ndB/CzM2BluIaTNi9CSakdnMMUz1lBS9XNSroTkS&#10;b4R5/eh3IaMH/MHZSKtXcf99L1BxZj5Y0i7u6WLgYtSLIayk1IoHzmZzF+Z93jvUXU/I83Qs3JG+&#10;rU7U4yDmLk7t0jolRU6rH/f15T1F/fpBtz8BAAD//wMAUEsDBBQABgAIAAAAIQCv2PVl3QAAAAoB&#10;AAAPAAAAZHJzL2Rvd25yZXYueG1sTI/LTsMwEEX3SP0HayqxQdQOr5YQp6qQCl1RUfgAN57GUeNx&#10;ZDtp+HucFSzvzNGdM8V6tC0b0IfGkYRsIYAhVU43VEv4/treroCFqEir1hFK+MEA63J2Vahcuwt9&#10;4nCINUslFHIlwcTY5ZyHyqBVYeE6pLQ7OW9VTNHXXHt1SeW25XdCPHGrGkoXjOrw1WB1PvRWgnWP&#10;N/pjN5ze37Yodv5+T73ZS3k9HzcvwCKO8Q+GST+pQ5mcjq4nHVibciYeEiphKTJgEyBW0+Qo4Xkp&#10;gJcF//9C+QsAAP//AwBQSwECLQAUAAYACAAAACEAtoM4kv4AAADhAQAAEwAAAAAAAAAAAAAAAAAA&#10;AAAAW0NvbnRlbnRfVHlwZXNdLnhtbFBLAQItABQABgAIAAAAIQA4/SH/1gAAAJQBAAALAAAAAAAA&#10;AAAAAAAAAC8BAABfcmVscy8ucmVsc1BLAQItABQABgAIAAAAIQAqogWHAgIAAOgDAAAOAAAAAAAA&#10;AAAAAAAAAC4CAABkcnMvZTJvRG9jLnhtbFBLAQItABQABgAIAAAAIQCv2PVl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r w:rsidR="0092543E" w:rsidRPr="0064117F">
        <w:rPr>
          <w:rFonts w:ascii="Candara" w:hAnsi="Candara"/>
          <w:sz w:val="24"/>
          <w:szCs w:val="24"/>
        </w:rPr>
        <w:t>Manter,</w:t>
      </w:r>
      <w:r w:rsidR="0092543E" w:rsidRPr="0064117F">
        <w:rPr>
          <w:rFonts w:ascii="Candara" w:hAnsi="Candara"/>
          <w:spacing w:val="-5"/>
          <w:sz w:val="24"/>
          <w:szCs w:val="24"/>
        </w:rPr>
        <w:t xml:space="preserve"> </w:t>
      </w:r>
      <w:r w:rsidR="0092543E" w:rsidRPr="0064117F">
        <w:rPr>
          <w:rFonts w:ascii="Candara" w:hAnsi="Candara"/>
          <w:sz w:val="24"/>
          <w:szCs w:val="24"/>
        </w:rPr>
        <w:t>durante</w:t>
      </w:r>
      <w:r w:rsidR="0092543E" w:rsidRPr="0064117F">
        <w:rPr>
          <w:rFonts w:ascii="Candara" w:hAnsi="Candara"/>
          <w:spacing w:val="-7"/>
          <w:sz w:val="24"/>
          <w:szCs w:val="24"/>
        </w:rPr>
        <w:t xml:space="preserve"> </w:t>
      </w:r>
      <w:r w:rsidR="0092543E" w:rsidRPr="0064117F">
        <w:rPr>
          <w:rFonts w:ascii="Candara" w:hAnsi="Candara"/>
          <w:sz w:val="24"/>
          <w:szCs w:val="24"/>
        </w:rPr>
        <w:t>a</w:t>
      </w:r>
      <w:r w:rsidR="0092543E" w:rsidRPr="0064117F">
        <w:rPr>
          <w:rFonts w:ascii="Candara" w:hAnsi="Candara"/>
          <w:spacing w:val="-4"/>
          <w:sz w:val="24"/>
          <w:szCs w:val="24"/>
        </w:rPr>
        <w:t xml:space="preserve"> </w:t>
      </w:r>
      <w:r w:rsidR="0092543E" w:rsidRPr="0064117F">
        <w:rPr>
          <w:rFonts w:ascii="Candara" w:hAnsi="Candara"/>
          <w:sz w:val="24"/>
          <w:szCs w:val="24"/>
        </w:rPr>
        <w:t>vigência</w:t>
      </w:r>
      <w:r w:rsidR="0092543E" w:rsidRPr="0064117F">
        <w:rPr>
          <w:rFonts w:ascii="Candara" w:hAnsi="Candara"/>
          <w:spacing w:val="-8"/>
          <w:sz w:val="24"/>
          <w:szCs w:val="24"/>
        </w:rPr>
        <w:t xml:space="preserve"> </w:t>
      </w:r>
      <w:r w:rsidR="0092543E" w:rsidRPr="0064117F">
        <w:rPr>
          <w:rFonts w:ascii="Candara" w:hAnsi="Candara"/>
          <w:sz w:val="24"/>
          <w:szCs w:val="24"/>
        </w:rPr>
        <w:t>desta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6"/>
          <w:sz w:val="24"/>
          <w:szCs w:val="24"/>
        </w:rPr>
        <w:t xml:space="preserve"> </w:t>
      </w:r>
      <w:r w:rsidR="0092543E" w:rsidRPr="0064117F">
        <w:rPr>
          <w:rFonts w:ascii="Candara" w:hAnsi="Candara"/>
          <w:sz w:val="24"/>
          <w:szCs w:val="24"/>
        </w:rPr>
        <w:t>todas</w:t>
      </w:r>
      <w:r w:rsidR="0092543E" w:rsidRPr="0064117F">
        <w:rPr>
          <w:rFonts w:ascii="Candara" w:hAnsi="Candara"/>
          <w:spacing w:val="-8"/>
          <w:sz w:val="24"/>
          <w:szCs w:val="24"/>
        </w:rPr>
        <w:t xml:space="preserve"> </w:t>
      </w:r>
      <w:r w:rsidR="0092543E" w:rsidRPr="0064117F">
        <w:rPr>
          <w:rFonts w:ascii="Candara" w:hAnsi="Candara"/>
          <w:sz w:val="24"/>
          <w:szCs w:val="24"/>
        </w:rPr>
        <w:t>as</w:t>
      </w:r>
      <w:r w:rsidR="0092543E" w:rsidRPr="0064117F">
        <w:rPr>
          <w:rFonts w:ascii="Candara" w:hAnsi="Candara"/>
          <w:spacing w:val="-8"/>
          <w:sz w:val="24"/>
          <w:szCs w:val="24"/>
        </w:rPr>
        <w:t xml:space="preserve"> </w:t>
      </w:r>
      <w:r w:rsidR="0092543E" w:rsidRPr="0064117F">
        <w:rPr>
          <w:rFonts w:ascii="Candara" w:hAnsi="Candara"/>
          <w:sz w:val="24"/>
          <w:szCs w:val="24"/>
        </w:rPr>
        <w:t>condições</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habilitação</w:t>
      </w:r>
      <w:r w:rsidR="0092543E" w:rsidRPr="0064117F">
        <w:rPr>
          <w:rFonts w:ascii="Candara" w:hAnsi="Candara"/>
          <w:spacing w:val="-9"/>
          <w:sz w:val="24"/>
          <w:szCs w:val="24"/>
        </w:rPr>
        <w:t xml:space="preserve"> </w:t>
      </w:r>
      <w:r w:rsidR="0092543E" w:rsidRPr="0064117F">
        <w:rPr>
          <w:rFonts w:ascii="Candara" w:hAnsi="Candara"/>
          <w:sz w:val="24"/>
          <w:szCs w:val="24"/>
        </w:rPr>
        <w:t>e</w:t>
      </w:r>
      <w:r w:rsidR="0092543E" w:rsidRPr="0064117F">
        <w:rPr>
          <w:rFonts w:ascii="Candara" w:hAnsi="Candara"/>
          <w:spacing w:val="-7"/>
          <w:sz w:val="24"/>
          <w:szCs w:val="24"/>
        </w:rPr>
        <w:t xml:space="preserve"> </w:t>
      </w:r>
      <w:r w:rsidR="0092543E" w:rsidRPr="0064117F">
        <w:rPr>
          <w:rFonts w:ascii="Candara" w:hAnsi="Candara"/>
          <w:sz w:val="24"/>
          <w:szCs w:val="24"/>
        </w:rPr>
        <w:t>qualificação</w:t>
      </w:r>
      <w:r w:rsidR="0092543E" w:rsidRPr="0064117F">
        <w:rPr>
          <w:rFonts w:ascii="Candara" w:hAnsi="Candara"/>
          <w:spacing w:val="-9"/>
          <w:sz w:val="24"/>
          <w:szCs w:val="24"/>
        </w:rPr>
        <w:t xml:space="preserve"> </w:t>
      </w:r>
      <w:r w:rsidR="0092543E" w:rsidRPr="0064117F">
        <w:rPr>
          <w:rFonts w:ascii="Candara" w:hAnsi="Candara"/>
          <w:sz w:val="24"/>
          <w:szCs w:val="24"/>
        </w:rPr>
        <w:t>exigidas</w:t>
      </w:r>
      <w:r w:rsidR="0092543E" w:rsidRPr="0064117F">
        <w:rPr>
          <w:rFonts w:ascii="Candara" w:hAnsi="Candara"/>
          <w:spacing w:val="-7"/>
          <w:sz w:val="24"/>
          <w:szCs w:val="24"/>
        </w:rPr>
        <w:t xml:space="preserve"> </w:t>
      </w:r>
      <w:r w:rsidR="0092543E" w:rsidRPr="0064117F">
        <w:rPr>
          <w:rFonts w:ascii="Candara" w:hAnsi="Candara"/>
          <w:sz w:val="24"/>
          <w:szCs w:val="24"/>
        </w:rPr>
        <w:t>pela</w:t>
      </w:r>
      <w:r w:rsidR="0092543E" w:rsidRPr="0064117F">
        <w:rPr>
          <w:rFonts w:ascii="Candara" w:hAnsi="Candara"/>
          <w:spacing w:val="-8"/>
          <w:sz w:val="24"/>
          <w:szCs w:val="24"/>
        </w:rPr>
        <w:t xml:space="preserve"> </w:t>
      </w:r>
      <w:r w:rsidR="0092543E" w:rsidRPr="0064117F">
        <w:rPr>
          <w:rFonts w:ascii="Candara" w:hAnsi="Candara"/>
          <w:sz w:val="24"/>
          <w:szCs w:val="24"/>
        </w:rPr>
        <w:t>Lei n°</w:t>
      </w:r>
      <w:r w:rsidR="0092543E" w:rsidRPr="0064117F">
        <w:rPr>
          <w:rFonts w:ascii="Candara" w:hAnsi="Candara"/>
          <w:spacing w:val="-2"/>
          <w:sz w:val="24"/>
          <w:szCs w:val="24"/>
        </w:rPr>
        <w:t xml:space="preserve"> </w:t>
      </w:r>
      <w:r w:rsidR="0092543E" w:rsidRPr="0064117F">
        <w:rPr>
          <w:rFonts w:ascii="Candara" w:hAnsi="Candara"/>
          <w:sz w:val="24"/>
          <w:szCs w:val="24"/>
        </w:rPr>
        <w:t>8.666/93.</w:t>
      </w:r>
    </w:p>
    <w:p w:rsidR="0092543E" w:rsidRPr="00741305"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presente ata de registro de preços tem o seu valor com o total</w:t>
      </w:r>
      <w:r w:rsidRPr="00741305">
        <w:rPr>
          <w:rFonts w:ascii="Candara" w:hAnsi="Candara"/>
          <w:spacing w:val="-23"/>
          <w:sz w:val="24"/>
          <w:szCs w:val="24"/>
        </w:rPr>
        <w:t xml:space="preserve"> </w:t>
      </w:r>
      <w:r w:rsidRPr="00741305">
        <w:rPr>
          <w:rFonts w:ascii="Candara" w:hAnsi="Candara"/>
          <w:sz w:val="24"/>
          <w:szCs w:val="24"/>
        </w:rPr>
        <w:t>de</w:t>
      </w:r>
      <w:r w:rsidRPr="00741305">
        <w:rPr>
          <w:rFonts w:ascii="Candara" w:hAnsi="Candara"/>
          <w:spacing w:val="2"/>
          <w:sz w:val="24"/>
          <w:szCs w:val="24"/>
        </w:rPr>
        <w:t xml:space="preserve"> </w:t>
      </w:r>
      <w:bookmarkStart w:id="2" w:name="_Hlk51759295"/>
      <w:r w:rsidRPr="00741305">
        <w:rPr>
          <w:rFonts w:ascii="Candara" w:hAnsi="Candara"/>
          <w:b/>
          <w:sz w:val="24"/>
          <w:szCs w:val="24"/>
        </w:rPr>
        <w:t>R$</w:t>
      </w:r>
      <w:r w:rsidR="00F6007D">
        <w:rPr>
          <w:rFonts w:ascii="Candara" w:hAnsi="Candara"/>
          <w:b/>
          <w:sz w:val="24"/>
          <w:szCs w:val="24"/>
        </w:rPr>
        <w:t xml:space="preserve"> 80.213,50</w:t>
      </w:r>
      <w:r w:rsidR="006D318F">
        <w:rPr>
          <w:rFonts w:ascii="Candara" w:hAnsi="Candara"/>
          <w:b/>
          <w:sz w:val="24"/>
          <w:szCs w:val="24"/>
        </w:rPr>
        <w:t xml:space="preserve"> (</w:t>
      </w:r>
      <w:r w:rsidR="00F6007D">
        <w:rPr>
          <w:rFonts w:ascii="Candara" w:hAnsi="Candara"/>
          <w:b/>
          <w:sz w:val="24"/>
          <w:szCs w:val="24"/>
        </w:rPr>
        <w:t>oitenta mil duzentos e treze reais e cinquenta centavos</w:t>
      </w:r>
      <w:r w:rsidR="00AE3DC0" w:rsidRPr="00741305">
        <w:rPr>
          <w:rFonts w:ascii="Candara" w:hAnsi="Candara"/>
          <w:b/>
          <w:sz w:val="24"/>
          <w:szCs w:val="24"/>
        </w:rPr>
        <w:t>)</w:t>
      </w:r>
      <w:bookmarkEnd w:id="2"/>
      <w:r w:rsidRPr="00741305">
        <w:rPr>
          <w:rFonts w:ascii="Candara" w:hAnsi="Candara"/>
          <w:i/>
          <w:sz w:val="24"/>
          <w:szCs w:val="24"/>
        </w:rPr>
        <w:t>.</w:t>
      </w:r>
    </w:p>
    <w:p w:rsidR="00741305" w:rsidRPr="00741305" w:rsidRDefault="00741305" w:rsidP="00741305">
      <w:pPr>
        <w:pStyle w:val="PargrafodaLista"/>
        <w:tabs>
          <w:tab w:val="left" w:pos="631"/>
          <w:tab w:val="left" w:pos="7759"/>
        </w:tabs>
        <w:spacing w:line="255" w:lineRule="exact"/>
        <w:ind w:left="631"/>
        <w:rPr>
          <w:rFonts w:ascii="Candara" w:hAnsi="Candara"/>
          <w:i/>
          <w:sz w:val="24"/>
          <w:szCs w:val="24"/>
        </w:rPr>
      </w:pPr>
    </w:p>
    <w:tbl>
      <w:tblPr>
        <w:tblW w:w="10803"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4111"/>
        <w:gridCol w:w="2126"/>
        <w:gridCol w:w="992"/>
        <w:gridCol w:w="567"/>
        <w:gridCol w:w="822"/>
        <w:gridCol w:w="1305"/>
      </w:tblGrid>
      <w:tr w:rsidR="00F6007D" w:rsidRPr="0085017D" w:rsidTr="00F6007D">
        <w:tc>
          <w:tcPr>
            <w:tcW w:w="10803" w:type="dxa"/>
            <w:gridSpan w:val="7"/>
            <w:shd w:val="clear" w:color="auto" w:fill="auto"/>
          </w:tcPr>
          <w:p w:rsidR="00F6007D" w:rsidRPr="0085017D" w:rsidRDefault="00F6007D" w:rsidP="00333D4D">
            <w:pPr>
              <w:pStyle w:val="Ttulo2"/>
              <w:rPr>
                <w:rFonts w:ascii="Candara" w:hAnsi="Candara"/>
                <w:color w:val="000080"/>
              </w:rPr>
            </w:pPr>
            <w:r w:rsidRPr="0085017D">
              <w:rPr>
                <w:rFonts w:ascii="Candara" w:hAnsi="Candara"/>
                <w:color w:val="000080"/>
              </w:rPr>
              <w:t>WERBRAN DISTRIBUIDORA DE MEDICAMENTOS LTDA</w:t>
            </w:r>
          </w:p>
        </w:tc>
      </w:tr>
      <w:tr w:rsidR="00F6007D" w:rsidRPr="0085017D" w:rsidTr="00F6007D">
        <w:tc>
          <w:tcPr>
            <w:tcW w:w="880" w:type="dxa"/>
            <w:shd w:val="clear" w:color="auto" w:fill="auto"/>
          </w:tcPr>
          <w:p w:rsidR="00F6007D" w:rsidRPr="0085017D" w:rsidRDefault="00F6007D" w:rsidP="00333D4D">
            <w:pPr>
              <w:pStyle w:val="Ttulo2"/>
              <w:rPr>
                <w:rFonts w:ascii="Candara" w:hAnsi="Candara"/>
              </w:rPr>
            </w:pPr>
            <w:r w:rsidRPr="0085017D">
              <w:rPr>
                <w:rFonts w:ascii="Candara" w:hAnsi="Candara"/>
              </w:rPr>
              <w:t>0009</w:t>
            </w:r>
          </w:p>
        </w:tc>
        <w:tc>
          <w:tcPr>
            <w:tcW w:w="4111" w:type="dxa"/>
            <w:shd w:val="clear" w:color="auto" w:fill="auto"/>
          </w:tcPr>
          <w:p w:rsidR="00F6007D" w:rsidRPr="0085017D" w:rsidRDefault="00F6007D" w:rsidP="00333D4D">
            <w:pPr>
              <w:pStyle w:val="Ttulo2"/>
              <w:rPr>
                <w:rFonts w:ascii="Candara" w:hAnsi="Candara"/>
              </w:rPr>
            </w:pPr>
            <w:r w:rsidRPr="0085017D">
              <w:rPr>
                <w:rFonts w:ascii="Candara" w:hAnsi="Candara"/>
              </w:rPr>
              <w:t>CILOSTAZOL 50 MG</w:t>
            </w:r>
          </w:p>
        </w:tc>
        <w:tc>
          <w:tcPr>
            <w:tcW w:w="2126" w:type="dxa"/>
            <w:shd w:val="clear" w:color="auto" w:fill="auto"/>
          </w:tcPr>
          <w:p w:rsidR="00F6007D" w:rsidRPr="0085017D" w:rsidRDefault="00F6007D" w:rsidP="00333D4D">
            <w:pPr>
              <w:pStyle w:val="Ttulo2"/>
              <w:rPr>
                <w:rFonts w:ascii="Candara" w:hAnsi="Candara"/>
              </w:rPr>
            </w:pPr>
            <w:r w:rsidRPr="0085017D">
              <w:rPr>
                <w:rFonts w:ascii="Candara" w:hAnsi="Candara"/>
              </w:rPr>
              <w:t>BIOSINTETICA</w:t>
            </w:r>
          </w:p>
        </w:tc>
        <w:tc>
          <w:tcPr>
            <w:tcW w:w="992" w:type="dxa"/>
            <w:shd w:val="clear" w:color="auto" w:fill="auto"/>
          </w:tcPr>
          <w:p w:rsidR="00F6007D" w:rsidRPr="0085017D" w:rsidRDefault="00F6007D" w:rsidP="00333D4D">
            <w:pPr>
              <w:pStyle w:val="Ttulo2"/>
              <w:rPr>
                <w:rFonts w:ascii="Candara" w:hAnsi="Candara"/>
              </w:rPr>
            </w:pPr>
            <w:r w:rsidRPr="0085017D">
              <w:rPr>
                <w:rFonts w:ascii="Candara" w:hAnsi="Candara"/>
              </w:rPr>
              <w:t>100</w:t>
            </w:r>
          </w:p>
        </w:tc>
        <w:tc>
          <w:tcPr>
            <w:tcW w:w="567" w:type="dxa"/>
            <w:shd w:val="clear" w:color="auto" w:fill="auto"/>
          </w:tcPr>
          <w:p w:rsidR="00F6007D" w:rsidRPr="0085017D" w:rsidRDefault="00F6007D" w:rsidP="00333D4D">
            <w:pPr>
              <w:pStyle w:val="Ttulo2"/>
              <w:rPr>
                <w:rFonts w:ascii="Candara" w:hAnsi="Candara"/>
              </w:rPr>
            </w:pPr>
            <w:r w:rsidRPr="0085017D">
              <w:rPr>
                <w:rFonts w:ascii="Candara" w:hAnsi="Candara"/>
              </w:rPr>
              <w:t>CX</w:t>
            </w:r>
          </w:p>
        </w:tc>
        <w:tc>
          <w:tcPr>
            <w:tcW w:w="822"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13,99</w:t>
            </w:r>
          </w:p>
        </w:tc>
        <w:tc>
          <w:tcPr>
            <w:tcW w:w="1305"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1.399,00</w:t>
            </w:r>
          </w:p>
        </w:tc>
      </w:tr>
      <w:tr w:rsidR="00F6007D" w:rsidRPr="0085017D" w:rsidTr="00F6007D">
        <w:tc>
          <w:tcPr>
            <w:tcW w:w="880" w:type="dxa"/>
            <w:shd w:val="clear" w:color="auto" w:fill="auto"/>
          </w:tcPr>
          <w:p w:rsidR="00F6007D" w:rsidRPr="0085017D" w:rsidRDefault="00F6007D" w:rsidP="00333D4D">
            <w:pPr>
              <w:pStyle w:val="Ttulo2"/>
              <w:rPr>
                <w:rFonts w:ascii="Candara" w:hAnsi="Candara"/>
              </w:rPr>
            </w:pPr>
            <w:r w:rsidRPr="0085017D">
              <w:rPr>
                <w:rFonts w:ascii="Candara" w:hAnsi="Candara"/>
              </w:rPr>
              <w:t>0019</w:t>
            </w:r>
          </w:p>
        </w:tc>
        <w:tc>
          <w:tcPr>
            <w:tcW w:w="4111" w:type="dxa"/>
            <w:shd w:val="clear" w:color="auto" w:fill="auto"/>
          </w:tcPr>
          <w:p w:rsidR="00F6007D" w:rsidRPr="0085017D" w:rsidRDefault="00F6007D" w:rsidP="00333D4D">
            <w:pPr>
              <w:pStyle w:val="Ttulo2"/>
              <w:rPr>
                <w:rFonts w:ascii="Candara" w:hAnsi="Candara"/>
              </w:rPr>
            </w:pPr>
            <w:r w:rsidRPr="0085017D">
              <w:rPr>
                <w:rFonts w:ascii="Candara" w:hAnsi="Candara"/>
              </w:rPr>
              <w:t>DIVALPROATO DE SODIO ER 500 MG</w:t>
            </w:r>
          </w:p>
        </w:tc>
        <w:tc>
          <w:tcPr>
            <w:tcW w:w="2126" w:type="dxa"/>
            <w:shd w:val="clear" w:color="auto" w:fill="auto"/>
          </w:tcPr>
          <w:p w:rsidR="00F6007D" w:rsidRPr="0085017D" w:rsidRDefault="00F6007D" w:rsidP="00333D4D">
            <w:pPr>
              <w:pStyle w:val="Ttulo2"/>
              <w:rPr>
                <w:rFonts w:ascii="Candara" w:hAnsi="Candara"/>
              </w:rPr>
            </w:pPr>
            <w:r w:rsidRPr="0085017D">
              <w:rPr>
                <w:rFonts w:ascii="Candara" w:hAnsi="Candara"/>
              </w:rPr>
              <w:t>ABBOTT</w:t>
            </w:r>
          </w:p>
        </w:tc>
        <w:tc>
          <w:tcPr>
            <w:tcW w:w="992" w:type="dxa"/>
            <w:shd w:val="clear" w:color="auto" w:fill="auto"/>
          </w:tcPr>
          <w:p w:rsidR="00F6007D" w:rsidRPr="0085017D" w:rsidRDefault="00F6007D" w:rsidP="00333D4D">
            <w:pPr>
              <w:pStyle w:val="Ttulo2"/>
              <w:rPr>
                <w:rFonts w:ascii="Candara" w:hAnsi="Candara"/>
              </w:rPr>
            </w:pPr>
            <w:r w:rsidRPr="0085017D">
              <w:rPr>
                <w:rFonts w:ascii="Candara" w:hAnsi="Candara"/>
              </w:rPr>
              <w:t>40.200</w:t>
            </w:r>
          </w:p>
        </w:tc>
        <w:tc>
          <w:tcPr>
            <w:tcW w:w="567" w:type="dxa"/>
            <w:shd w:val="clear" w:color="auto" w:fill="auto"/>
          </w:tcPr>
          <w:p w:rsidR="00F6007D" w:rsidRPr="0085017D" w:rsidRDefault="00F6007D" w:rsidP="00333D4D">
            <w:pPr>
              <w:pStyle w:val="Ttulo2"/>
              <w:rPr>
                <w:rFonts w:ascii="Candara" w:hAnsi="Candara"/>
              </w:rPr>
            </w:pPr>
            <w:r w:rsidRPr="0085017D">
              <w:rPr>
                <w:rFonts w:ascii="Candara" w:hAnsi="Candara"/>
              </w:rPr>
              <w:t>CP</w:t>
            </w:r>
          </w:p>
        </w:tc>
        <w:tc>
          <w:tcPr>
            <w:tcW w:w="822"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1,58</w:t>
            </w:r>
          </w:p>
        </w:tc>
        <w:tc>
          <w:tcPr>
            <w:tcW w:w="1305"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63.516,00</w:t>
            </w:r>
          </w:p>
        </w:tc>
      </w:tr>
      <w:tr w:rsidR="00F6007D" w:rsidRPr="0085017D" w:rsidTr="00F6007D">
        <w:tc>
          <w:tcPr>
            <w:tcW w:w="880" w:type="dxa"/>
            <w:shd w:val="clear" w:color="auto" w:fill="auto"/>
          </w:tcPr>
          <w:p w:rsidR="00F6007D" w:rsidRPr="0085017D" w:rsidRDefault="00F6007D" w:rsidP="00333D4D">
            <w:pPr>
              <w:pStyle w:val="Ttulo2"/>
              <w:rPr>
                <w:rFonts w:ascii="Candara" w:hAnsi="Candara"/>
              </w:rPr>
            </w:pPr>
            <w:r w:rsidRPr="0085017D">
              <w:rPr>
                <w:rFonts w:ascii="Candara" w:hAnsi="Candara"/>
              </w:rPr>
              <w:t>0020</w:t>
            </w:r>
          </w:p>
        </w:tc>
        <w:tc>
          <w:tcPr>
            <w:tcW w:w="4111" w:type="dxa"/>
            <w:shd w:val="clear" w:color="auto" w:fill="auto"/>
          </w:tcPr>
          <w:p w:rsidR="00F6007D" w:rsidRPr="0085017D" w:rsidRDefault="00F6007D" w:rsidP="00333D4D">
            <w:pPr>
              <w:pStyle w:val="Ttulo2"/>
              <w:rPr>
                <w:rFonts w:ascii="Candara" w:hAnsi="Candara"/>
              </w:rPr>
            </w:pPr>
            <w:r w:rsidRPr="0085017D">
              <w:rPr>
                <w:rFonts w:ascii="Candara" w:hAnsi="Candara"/>
              </w:rPr>
              <w:t>ESCITALOPRAM OXALATO 20 MG</w:t>
            </w:r>
          </w:p>
        </w:tc>
        <w:tc>
          <w:tcPr>
            <w:tcW w:w="2126" w:type="dxa"/>
            <w:shd w:val="clear" w:color="auto" w:fill="auto"/>
          </w:tcPr>
          <w:p w:rsidR="00F6007D" w:rsidRPr="0085017D" w:rsidRDefault="00F6007D" w:rsidP="00333D4D">
            <w:pPr>
              <w:pStyle w:val="Ttulo2"/>
              <w:rPr>
                <w:rFonts w:ascii="Candara" w:hAnsi="Candara"/>
              </w:rPr>
            </w:pPr>
            <w:r w:rsidRPr="0085017D">
              <w:rPr>
                <w:rFonts w:ascii="Candara" w:hAnsi="Candara"/>
              </w:rPr>
              <w:t>DELTA/CELLERA</w:t>
            </w:r>
          </w:p>
        </w:tc>
        <w:tc>
          <w:tcPr>
            <w:tcW w:w="992" w:type="dxa"/>
            <w:shd w:val="clear" w:color="auto" w:fill="auto"/>
          </w:tcPr>
          <w:p w:rsidR="00F6007D" w:rsidRPr="0085017D" w:rsidRDefault="00F6007D" w:rsidP="00333D4D">
            <w:pPr>
              <w:pStyle w:val="Ttulo2"/>
              <w:rPr>
                <w:rFonts w:ascii="Candara" w:hAnsi="Candara"/>
              </w:rPr>
            </w:pPr>
            <w:r w:rsidRPr="0085017D">
              <w:rPr>
                <w:rFonts w:ascii="Candara" w:hAnsi="Candara"/>
              </w:rPr>
              <w:t>3.450</w:t>
            </w:r>
          </w:p>
        </w:tc>
        <w:tc>
          <w:tcPr>
            <w:tcW w:w="567" w:type="dxa"/>
            <w:shd w:val="clear" w:color="auto" w:fill="auto"/>
          </w:tcPr>
          <w:p w:rsidR="00F6007D" w:rsidRPr="0085017D" w:rsidRDefault="00F6007D" w:rsidP="00333D4D">
            <w:pPr>
              <w:pStyle w:val="Ttulo2"/>
              <w:rPr>
                <w:rFonts w:ascii="Candara" w:hAnsi="Candara"/>
              </w:rPr>
            </w:pPr>
            <w:r w:rsidRPr="0085017D">
              <w:rPr>
                <w:rFonts w:ascii="Candara" w:hAnsi="Candara"/>
              </w:rPr>
              <w:t>CP</w:t>
            </w:r>
          </w:p>
        </w:tc>
        <w:tc>
          <w:tcPr>
            <w:tcW w:w="822"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0,49</w:t>
            </w:r>
          </w:p>
        </w:tc>
        <w:tc>
          <w:tcPr>
            <w:tcW w:w="1305"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1.690,50</w:t>
            </w:r>
          </w:p>
        </w:tc>
      </w:tr>
      <w:tr w:rsidR="00F6007D" w:rsidRPr="0085017D" w:rsidTr="00F6007D">
        <w:tc>
          <w:tcPr>
            <w:tcW w:w="880" w:type="dxa"/>
            <w:shd w:val="clear" w:color="auto" w:fill="auto"/>
          </w:tcPr>
          <w:p w:rsidR="00F6007D" w:rsidRPr="0085017D" w:rsidRDefault="00F6007D" w:rsidP="00333D4D">
            <w:pPr>
              <w:pStyle w:val="Ttulo2"/>
              <w:rPr>
                <w:rFonts w:ascii="Candara" w:hAnsi="Candara"/>
              </w:rPr>
            </w:pPr>
            <w:r w:rsidRPr="0085017D">
              <w:rPr>
                <w:rFonts w:ascii="Candara" w:hAnsi="Candara"/>
              </w:rPr>
              <w:t>0042</w:t>
            </w:r>
          </w:p>
        </w:tc>
        <w:tc>
          <w:tcPr>
            <w:tcW w:w="4111" w:type="dxa"/>
            <w:shd w:val="clear" w:color="auto" w:fill="auto"/>
          </w:tcPr>
          <w:p w:rsidR="00F6007D" w:rsidRPr="0085017D" w:rsidRDefault="00F6007D" w:rsidP="00333D4D">
            <w:pPr>
              <w:pStyle w:val="Ttulo2"/>
              <w:rPr>
                <w:rFonts w:ascii="Candara" w:hAnsi="Candara"/>
              </w:rPr>
            </w:pPr>
            <w:r w:rsidRPr="0085017D">
              <w:rPr>
                <w:rFonts w:ascii="Candara" w:hAnsi="Candara"/>
              </w:rPr>
              <w:t>QUETIAPINA 100 MG</w:t>
            </w:r>
          </w:p>
        </w:tc>
        <w:tc>
          <w:tcPr>
            <w:tcW w:w="2126" w:type="dxa"/>
            <w:shd w:val="clear" w:color="auto" w:fill="auto"/>
          </w:tcPr>
          <w:p w:rsidR="00F6007D" w:rsidRPr="0085017D" w:rsidRDefault="00F6007D" w:rsidP="00333D4D">
            <w:pPr>
              <w:pStyle w:val="Ttulo2"/>
              <w:rPr>
                <w:rFonts w:ascii="Candara" w:hAnsi="Candara"/>
              </w:rPr>
            </w:pPr>
            <w:r w:rsidRPr="0085017D">
              <w:rPr>
                <w:rFonts w:ascii="Candara" w:hAnsi="Candara"/>
              </w:rPr>
              <w:t>GERMED</w:t>
            </w:r>
          </w:p>
        </w:tc>
        <w:tc>
          <w:tcPr>
            <w:tcW w:w="992" w:type="dxa"/>
            <w:shd w:val="clear" w:color="auto" w:fill="auto"/>
          </w:tcPr>
          <w:p w:rsidR="00F6007D" w:rsidRPr="0085017D" w:rsidRDefault="00F6007D" w:rsidP="00333D4D">
            <w:pPr>
              <w:pStyle w:val="Ttulo2"/>
              <w:rPr>
                <w:rFonts w:ascii="Candara" w:hAnsi="Candara"/>
              </w:rPr>
            </w:pPr>
            <w:r w:rsidRPr="0085017D">
              <w:rPr>
                <w:rFonts w:ascii="Candara" w:hAnsi="Candara"/>
              </w:rPr>
              <w:t>32.400</w:t>
            </w:r>
          </w:p>
        </w:tc>
        <w:tc>
          <w:tcPr>
            <w:tcW w:w="567" w:type="dxa"/>
            <w:shd w:val="clear" w:color="auto" w:fill="auto"/>
          </w:tcPr>
          <w:p w:rsidR="00F6007D" w:rsidRPr="0085017D" w:rsidRDefault="00F6007D" w:rsidP="00333D4D">
            <w:pPr>
              <w:pStyle w:val="Ttulo2"/>
              <w:rPr>
                <w:rFonts w:ascii="Candara" w:hAnsi="Candara"/>
              </w:rPr>
            </w:pPr>
            <w:r w:rsidRPr="0085017D">
              <w:rPr>
                <w:rFonts w:ascii="Candara" w:hAnsi="Candara"/>
              </w:rPr>
              <w:t>CP</w:t>
            </w:r>
          </w:p>
        </w:tc>
        <w:tc>
          <w:tcPr>
            <w:tcW w:w="822"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0,42</w:t>
            </w:r>
          </w:p>
        </w:tc>
        <w:tc>
          <w:tcPr>
            <w:tcW w:w="1305" w:type="dxa"/>
            <w:shd w:val="clear" w:color="auto" w:fill="auto"/>
          </w:tcPr>
          <w:p w:rsidR="00F6007D" w:rsidRPr="0085017D" w:rsidRDefault="00F6007D" w:rsidP="00333D4D">
            <w:pPr>
              <w:pStyle w:val="Ttulo2"/>
              <w:jc w:val="right"/>
              <w:rPr>
                <w:rFonts w:ascii="Candara" w:hAnsi="Candara"/>
              </w:rPr>
            </w:pPr>
            <w:r w:rsidRPr="0085017D">
              <w:rPr>
                <w:rFonts w:ascii="Candara" w:hAnsi="Candara"/>
              </w:rPr>
              <w:t>13.608,00</w:t>
            </w:r>
          </w:p>
        </w:tc>
      </w:tr>
      <w:tr w:rsidR="00F6007D" w:rsidRPr="0085017D" w:rsidTr="00F6007D">
        <w:tc>
          <w:tcPr>
            <w:tcW w:w="10803" w:type="dxa"/>
            <w:gridSpan w:val="7"/>
            <w:shd w:val="clear" w:color="auto" w:fill="auto"/>
          </w:tcPr>
          <w:p w:rsidR="00F6007D" w:rsidRPr="0085017D" w:rsidRDefault="00F6007D" w:rsidP="00333D4D">
            <w:pPr>
              <w:pStyle w:val="Ttulo2"/>
              <w:jc w:val="right"/>
              <w:rPr>
                <w:rFonts w:ascii="Candara" w:hAnsi="Candara"/>
                <w:color w:val="000080"/>
              </w:rPr>
            </w:pPr>
            <w:r w:rsidRPr="0085017D">
              <w:rPr>
                <w:rFonts w:ascii="Candara" w:hAnsi="Candara"/>
                <w:color w:val="000080"/>
              </w:rPr>
              <w:t>Total do Fornecedor: 80.213,50</w:t>
            </w:r>
          </w:p>
        </w:tc>
      </w:tr>
    </w:tbl>
    <w:p w:rsidR="00AE3DC0" w:rsidRPr="006D318F"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lastRenderedPageBreak/>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BD1DA6" w:rsidRDefault="00BD1DA6"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709930</wp:posOffset>
                </wp:positionH>
                <wp:positionV relativeFrom="paragraph">
                  <wp:posOffset>429895</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left:0;text-align:left;margin-left:55.9pt;margin-top:33.85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p8AQ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ZkUX9Wponog3&#10;wrx+9LuQ0QP+4myk1au4/3kQqDgzny1pF/d0MXAx6sUQVlJpxQNns7kP8z4fHOquJ+R5OhauSd9W&#10;J+pxEHMXp3ZpnZIip9WP+/r8nrL+/KC73wAAAP//AwBQSwMEFAAGAAgAAAAhAH63407eAAAACgEA&#10;AA8AAABkcnMvZG93bnJldi54bWxMj81OwzAQhO9IvIO1SFwQtcNPU0KcCiEVeqKi8ABuvI0j4nVk&#10;O2l4e5xTOc7OaObbcj3Zjo3oQ+tIQrYQwJBqp1tqJHx/bW5XwEJUpFXnCCX8YoB1dXlRqkK7E33i&#10;uI8NSyUUCiXBxNgXnIfaoFVh4Xqk5B2dtyom6RuuvTqlctvxOyGW3KqW0oJRPb4arH/2g5Vg3eON&#10;/tiOx/e3DYqtv9/RYHZSXl9NL8/AIk7xHIYZP6FDlZgObiAdWJd0liX0KGGZ58DmgFjNl4OEp4cc&#10;eFXy/y9UfwAAAP//AwBQSwECLQAUAAYACAAAACEAtoM4kv4AAADhAQAAEwAAAAAAAAAAAAAAAAAA&#10;AAAAW0NvbnRlbnRfVHlwZXNdLnhtbFBLAQItABQABgAIAAAAIQA4/SH/1gAAAJQBAAALAAAAAAAA&#10;AAAAAAAAAC8BAABfcmVscy8ucmVsc1BLAQItABQABgAIAAAAIQDFASp8AQIAAOgDAAAOAAAAAAAA&#10;AAAAAAAAAC4CAABkcnMvZTJvRG9jLnhtbFBLAQItABQABgAIAAAAIQB+t+NO3gAAAAoBAAAPAAAA&#10;AAAAAAAAAAAAAFs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r w:rsidR="0092543E" w:rsidRPr="0064117F">
        <w:rPr>
          <w:rFonts w:ascii="Candara" w:hAnsi="Candara"/>
          <w:sz w:val="24"/>
          <w:szCs w:val="24"/>
        </w:rPr>
        <w:t>A</w:t>
      </w:r>
      <w:r w:rsidR="0092543E" w:rsidRPr="0064117F">
        <w:rPr>
          <w:rFonts w:ascii="Candara" w:hAnsi="Candara"/>
          <w:spacing w:val="-11"/>
          <w:sz w:val="24"/>
          <w:szCs w:val="24"/>
        </w:rPr>
        <w:t xml:space="preserve"> </w:t>
      </w:r>
      <w:r w:rsidR="0092543E" w:rsidRPr="0064117F">
        <w:rPr>
          <w:rFonts w:ascii="Candara" w:hAnsi="Candara"/>
          <w:sz w:val="24"/>
          <w:szCs w:val="24"/>
        </w:rPr>
        <w:t>simples</w:t>
      </w:r>
      <w:r w:rsidR="0092543E" w:rsidRPr="0064117F">
        <w:rPr>
          <w:rFonts w:ascii="Candara" w:hAnsi="Candara"/>
          <w:spacing w:val="-11"/>
          <w:sz w:val="24"/>
          <w:szCs w:val="24"/>
        </w:rPr>
        <w:t xml:space="preserve"> </w:t>
      </w:r>
      <w:r w:rsidR="0092543E" w:rsidRPr="0064117F">
        <w:rPr>
          <w:rFonts w:ascii="Candara" w:hAnsi="Candara"/>
          <w:sz w:val="24"/>
          <w:szCs w:val="24"/>
        </w:rPr>
        <w:t>apresentação</w:t>
      </w:r>
      <w:r w:rsidR="0092543E" w:rsidRPr="0064117F">
        <w:rPr>
          <w:rFonts w:ascii="Candara" w:hAnsi="Candara"/>
          <w:spacing w:val="-13"/>
          <w:sz w:val="24"/>
          <w:szCs w:val="24"/>
        </w:rPr>
        <w:t xml:space="preserve"> </w:t>
      </w:r>
      <w:r w:rsidR="0092543E" w:rsidRPr="0064117F">
        <w:rPr>
          <w:rFonts w:ascii="Candara" w:hAnsi="Candara"/>
          <w:sz w:val="24"/>
          <w:szCs w:val="24"/>
        </w:rPr>
        <w:t>de</w:t>
      </w:r>
      <w:r w:rsidR="0092543E" w:rsidRPr="0064117F">
        <w:rPr>
          <w:rFonts w:ascii="Candara" w:hAnsi="Candara"/>
          <w:spacing w:val="-12"/>
          <w:sz w:val="24"/>
          <w:szCs w:val="24"/>
        </w:rPr>
        <w:t xml:space="preserve"> </w:t>
      </w:r>
      <w:r w:rsidR="0092543E" w:rsidRPr="0064117F">
        <w:rPr>
          <w:rFonts w:ascii="Candara" w:hAnsi="Candara"/>
          <w:sz w:val="24"/>
          <w:szCs w:val="24"/>
        </w:rPr>
        <w:t>notas</w:t>
      </w:r>
      <w:r w:rsidR="0092543E" w:rsidRPr="0064117F">
        <w:rPr>
          <w:rFonts w:ascii="Candara" w:hAnsi="Candara"/>
          <w:spacing w:val="-12"/>
          <w:sz w:val="24"/>
          <w:szCs w:val="24"/>
        </w:rPr>
        <w:t xml:space="preserve"> </w:t>
      </w:r>
      <w:r w:rsidR="0092543E" w:rsidRPr="0064117F">
        <w:rPr>
          <w:rFonts w:ascii="Candara" w:hAnsi="Candara"/>
          <w:sz w:val="24"/>
          <w:szCs w:val="24"/>
        </w:rPr>
        <w:t>fiscais</w:t>
      </w:r>
      <w:r w:rsidR="0092543E" w:rsidRPr="0064117F">
        <w:rPr>
          <w:rFonts w:ascii="Candara" w:hAnsi="Candara"/>
          <w:spacing w:val="-12"/>
          <w:sz w:val="24"/>
          <w:szCs w:val="24"/>
        </w:rPr>
        <w:t xml:space="preserve"> </w:t>
      </w:r>
      <w:r w:rsidR="0092543E" w:rsidRPr="0064117F">
        <w:rPr>
          <w:rFonts w:ascii="Candara" w:hAnsi="Candara"/>
          <w:sz w:val="24"/>
          <w:szCs w:val="24"/>
        </w:rPr>
        <w:t>de</w:t>
      </w:r>
      <w:r w:rsidR="0092543E" w:rsidRPr="0064117F">
        <w:rPr>
          <w:rFonts w:ascii="Candara" w:hAnsi="Candara"/>
          <w:spacing w:val="-8"/>
          <w:sz w:val="24"/>
          <w:szCs w:val="24"/>
        </w:rPr>
        <w:t xml:space="preserve"> </w:t>
      </w:r>
      <w:r w:rsidR="0092543E" w:rsidRPr="0064117F">
        <w:rPr>
          <w:rFonts w:ascii="Candara" w:hAnsi="Candara"/>
          <w:sz w:val="24"/>
          <w:szCs w:val="24"/>
        </w:rPr>
        <w:t>aquisição,</w:t>
      </w:r>
      <w:r w:rsidR="0092543E" w:rsidRPr="0064117F">
        <w:rPr>
          <w:rFonts w:ascii="Candara" w:hAnsi="Candara"/>
          <w:spacing w:val="-9"/>
          <w:sz w:val="24"/>
          <w:szCs w:val="24"/>
        </w:rPr>
        <w:t xml:space="preserve"> </w:t>
      </w:r>
      <w:r w:rsidR="0092543E" w:rsidRPr="0064117F">
        <w:rPr>
          <w:rFonts w:ascii="Candara" w:hAnsi="Candara"/>
          <w:sz w:val="24"/>
          <w:szCs w:val="24"/>
        </w:rPr>
        <w:t>por</w:t>
      </w:r>
      <w:r w:rsidR="0092543E" w:rsidRPr="0064117F">
        <w:rPr>
          <w:rFonts w:ascii="Candara" w:hAnsi="Candara"/>
          <w:spacing w:val="-12"/>
          <w:sz w:val="24"/>
          <w:szCs w:val="24"/>
        </w:rPr>
        <w:t xml:space="preserve"> </w:t>
      </w:r>
      <w:r w:rsidR="0092543E" w:rsidRPr="0064117F">
        <w:rPr>
          <w:rFonts w:ascii="Candara" w:hAnsi="Candara"/>
          <w:sz w:val="24"/>
          <w:szCs w:val="24"/>
        </w:rPr>
        <w:t>si</w:t>
      </w:r>
      <w:r w:rsidR="0092543E" w:rsidRPr="0064117F">
        <w:rPr>
          <w:rFonts w:ascii="Candara" w:hAnsi="Candara"/>
          <w:spacing w:val="-11"/>
          <w:sz w:val="24"/>
          <w:szCs w:val="24"/>
        </w:rPr>
        <w:t xml:space="preserve"> </w:t>
      </w:r>
      <w:r w:rsidR="0092543E" w:rsidRPr="0064117F">
        <w:rPr>
          <w:rFonts w:ascii="Candara" w:hAnsi="Candara"/>
          <w:sz w:val="24"/>
          <w:szCs w:val="24"/>
        </w:rPr>
        <w:t>só,</w:t>
      </w:r>
      <w:r w:rsidR="0092543E" w:rsidRPr="0064117F">
        <w:rPr>
          <w:rFonts w:ascii="Candara" w:hAnsi="Candara"/>
          <w:spacing w:val="-9"/>
          <w:sz w:val="24"/>
          <w:szCs w:val="24"/>
        </w:rPr>
        <w:t xml:space="preserve"> </w:t>
      </w:r>
      <w:r w:rsidR="0092543E" w:rsidRPr="0064117F">
        <w:rPr>
          <w:rFonts w:ascii="Candara" w:hAnsi="Candara"/>
          <w:sz w:val="24"/>
          <w:szCs w:val="24"/>
        </w:rPr>
        <w:t>não</w:t>
      </w:r>
      <w:r w:rsidR="0092543E" w:rsidRPr="0064117F">
        <w:rPr>
          <w:rFonts w:ascii="Candara" w:hAnsi="Candara"/>
          <w:spacing w:val="-3"/>
          <w:sz w:val="24"/>
          <w:szCs w:val="24"/>
        </w:rPr>
        <w:t xml:space="preserve"> </w:t>
      </w:r>
      <w:r w:rsidR="0092543E" w:rsidRPr="0064117F">
        <w:rPr>
          <w:rFonts w:ascii="Candara" w:hAnsi="Candara"/>
          <w:sz w:val="24"/>
          <w:szCs w:val="24"/>
        </w:rPr>
        <w:t>justificará</w:t>
      </w:r>
      <w:r w:rsidR="0092543E" w:rsidRPr="0064117F">
        <w:rPr>
          <w:rFonts w:ascii="Candara" w:hAnsi="Candara"/>
          <w:spacing w:val="-13"/>
          <w:sz w:val="24"/>
          <w:szCs w:val="24"/>
        </w:rPr>
        <w:t xml:space="preserve"> </w:t>
      </w:r>
      <w:r w:rsidR="0092543E" w:rsidRPr="0064117F">
        <w:rPr>
          <w:rFonts w:ascii="Candara" w:hAnsi="Candara"/>
          <w:sz w:val="24"/>
          <w:szCs w:val="24"/>
        </w:rPr>
        <w:t>a</w:t>
      </w:r>
      <w:r w:rsidR="0092543E" w:rsidRPr="0064117F">
        <w:rPr>
          <w:rFonts w:ascii="Candara" w:hAnsi="Candara"/>
          <w:spacing w:val="-7"/>
          <w:sz w:val="24"/>
          <w:szCs w:val="24"/>
        </w:rPr>
        <w:t xml:space="preserve"> </w:t>
      </w:r>
      <w:r w:rsidR="0092543E" w:rsidRPr="0064117F">
        <w:rPr>
          <w:rFonts w:ascii="Candara" w:hAnsi="Candara"/>
          <w:sz w:val="24"/>
          <w:szCs w:val="24"/>
        </w:rPr>
        <w:t>concessão</w:t>
      </w:r>
      <w:r w:rsidR="0092543E" w:rsidRPr="0064117F">
        <w:rPr>
          <w:rFonts w:ascii="Candara" w:hAnsi="Candara"/>
          <w:spacing w:val="-12"/>
          <w:sz w:val="24"/>
          <w:szCs w:val="24"/>
        </w:rPr>
        <w:t xml:space="preserve"> </w:t>
      </w:r>
      <w:r w:rsidR="0092543E" w:rsidRPr="0064117F">
        <w:rPr>
          <w:rFonts w:ascii="Candara" w:hAnsi="Candara"/>
          <w:sz w:val="24"/>
          <w:szCs w:val="24"/>
        </w:rPr>
        <w:t>de</w:t>
      </w:r>
      <w:r w:rsidR="0092543E" w:rsidRPr="0064117F">
        <w:rPr>
          <w:rFonts w:ascii="Candara" w:hAnsi="Candara"/>
          <w:spacing w:val="-8"/>
          <w:sz w:val="24"/>
          <w:szCs w:val="24"/>
        </w:rPr>
        <w:t xml:space="preserve"> </w:t>
      </w:r>
      <w:r w:rsidR="0092543E" w:rsidRPr="0064117F">
        <w:rPr>
          <w:rFonts w:ascii="Candara" w:hAnsi="Candara"/>
          <w:sz w:val="24"/>
          <w:szCs w:val="24"/>
        </w:rPr>
        <w:t>reequilíbrio contratual.</w: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BD1DA6"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704850</wp:posOffset>
                </wp:positionH>
                <wp:positionV relativeFrom="paragraph">
                  <wp:posOffset>82550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66"/>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5pt;margin-top:6.5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f+A9QIAAJcJAAAOAAAAZHJzL2Uyb0RvYy54bWzUVttO3DAQfa/Uf7D8DrlsspeILKJQUCXa&#10;okI/wJs4FzWxXdu7Cf36ju1NdlkqFahAqiJFY489njlzZuyT075t0IZKVXOW4uDYx4iyjOc1K1P8&#10;/e7yaI6R0oTlpOGMpvieKny6fP/upBMJDXnFm5xKBEaYSjqR4kprkXieyiraEnXMBWWgLLhsiYah&#10;LL1ckg6st40X+v7U67jMheQZVQpmL5wSL639oqCZ/loUimrUpBh80/Yv7X9l/t7yhCSlJKKqs60b&#10;5AVetKRmcOho6oJogtayfmSqrTPJFS/0ccZbjxdFnVEbA0QT+AfRXEm+FjaWMulKMcIE0B7g9GKz&#10;2ZfNjUR1nuI4xIiRFnJkj0WTwIDTiTKBNVdS3Iob6SIE8ZpnPxSovUO9GZduMVp1n3kO9shacwtO&#10;X8jWmICwUW9zcD/mgPYaZTA5DeJF7EOqMtCFcbzwY5ekrIJMmm1B4EcYgfYoDEbdx+32xWzYG/kT&#10;s9EjiTvWurp1zcQFfFM7SNW/QXpbEUFtppSBa4B0MkD6DYhIWNlQNIkcrHbdgKlygCLGzytYRs+k&#10;5F1FSQ5u2TSA83sbzEBBOv6K8B+gGnDeARVOFw+AIomQSl9R3iIjpFiC8zZ/ZHOttMN0WGLSqXhT&#10;55d109iBLFfnjUQbAhU39823tf5gWcPMYsbNNmfRzNgwTWQuQSue30OUkruyhTYDQsXlL4w6KNkU&#10;q59rIilGzScGSC2CKDI1bgdRPAthIPc1q30NYRmYSrHGyInn2vWFtZB1WcFJgQ2a8TPgb1HbwA3y&#10;zquts8ChtyITkN7V553J4Qfeo4ll+B41kO5hfvD89VkVTKcmuSQZWBXNpuCmLd3QEXcov2ezauQG&#10;SZ5EFt2vetvIrEu7RD2ZPiN1RtqA4CgDwn9Hl/gxXcKD1vNGdPEDuEtsw57NH9IlMPVq2eKINDbr&#10;t2PLbMDkmc0GHHeNBgTXZEB4DbbYewtuf3uVbV8q5nmxP7bNaPeeWv4GAAD//wMAUEsDBBQABgAI&#10;AAAAIQAic1qd3QAAAAoBAAAPAAAAZHJzL2Rvd25yZXYueG1sTE9Na8MwDL0P9h+MBrutjhc6Shan&#10;lLLtVAZrC2M3N1aT0FgOsZuk/37KaTtJT3q8j3w9uVYM2IfGkwa1SEAgld42VGk4Ht6fViBCNGRN&#10;6wk13DDAuri/y01m/UhfOOxjJViEQmY01DF2mZShrNGZsPAdEv/OvncmMuwraXszsrhr5XOSvEhn&#10;GmKH2nS4rbG87K9Ow8doxk2q3obd5by9/RyWn987hVo/PkybVxARp/hHhjk+R4eCM538lWwQLWOl&#10;uEvkJeU5E5LVfDlpWKYpyCKX/ysUvwAAAP//AwBQSwECLQAUAAYACAAAACEAtoM4kv4AAADhAQAA&#10;EwAAAAAAAAAAAAAAAAAAAAAAW0NvbnRlbnRfVHlwZXNdLnhtbFBLAQItABQABgAIAAAAIQA4/SH/&#10;1gAAAJQBAAALAAAAAAAAAAAAAAAAAC8BAABfcmVscy8ucmVsc1BLAQItABQABgAIAAAAIQD8jf+A&#10;9QIAAJcJAAAOAAAAAAAAAAAAAAAAAC4CAABkcnMvZTJvRG9jLnhtbFBLAQItABQABgAIAAAAIQAi&#10;c1qd3QAAAAoBAAAPAAAAAAAAAAAAAAAAAE8FAABkcnMvZG93bnJldi54bWxQSwUGAAAAAAQABADz&#10;AAAAWQY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04;top:-166;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lastRenderedPageBreak/>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BD1DA6" w:rsidRDefault="0092543E" w:rsidP="00BD1DA6">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F6007D" w:rsidRDefault="0092543E" w:rsidP="0092543E">
      <w:pPr>
        <w:pStyle w:val="Corpodetexto"/>
        <w:rPr>
          <w:rFonts w:ascii="Candara" w:hAnsi="Candara"/>
          <w:b/>
          <w:bCs/>
          <w:sz w:val="24"/>
          <w:szCs w:val="24"/>
        </w:rPr>
      </w:pPr>
    </w:p>
    <w:p w:rsidR="008E6CC2" w:rsidRPr="00F6007D" w:rsidRDefault="00F6007D" w:rsidP="00205DA6">
      <w:pPr>
        <w:pStyle w:val="Corpodetexto"/>
        <w:spacing w:before="1"/>
        <w:jc w:val="center"/>
        <w:rPr>
          <w:rFonts w:ascii="Candara" w:hAnsi="Candara"/>
          <w:b/>
          <w:bCs/>
        </w:rPr>
      </w:pPr>
      <w:r w:rsidRPr="00F6007D">
        <w:rPr>
          <w:rFonts w:ascii="Candara" w:hAnsi="Candara"/>
          <w:b/>
          <w:bCs/>
        </w:rPr>
        <w:t>WERBRAN DISTRIBUIDORA DE MEDICAMENTOS LTDA</w:t>
      </w:r>
    </w:p>
    <w:p w:rsidR="008E6CC2" w:rsidRPr="006D318F" w:rsidRDefault="008E6CC2"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B493D"/>
    <w:rsid w:val="003C7912"/>
    <w:rsid w:val="004202C5"/>
    <w:rsid w:val="004A78FB"/>
    <w:rsid w:val="004C7B7B"/>
    <w:rsid w:val="00546A8F"/>
    <w:rsid w:val="00571EF5"/>
    <w:rsid w:val="005B18A4"/>
    <w:rsid w:val="005B26D2"/>
    <w:rsid w:val="005F5C41"/>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DA6"/>
    <w:rsid w:val="00BE23A4"/>
    <w:rsid w:val="00BE4F1E"/>
    <w:rsid w:val="00BF3CCD"/>
    <w:rsid w:val="00C5193C"/>
    <w:rsid w:val="00C82F14"/>
    <w:rsid w:val="00C93E05"/>
    <w:rsid w:val="00CA00A7"/>
    <w:rsid w:val="00CC2947"/>
    <w:rsid w:val="00CD1CA7"/>
    <w:rsid w:val="00CE1186"/>
    <w:rsid w:val="00D341FE"/>
    <w:rsid w:val="00D9413C"/>
    <w:rsid w:val="00E035BA"/>
    <w:rsid w:val="00E201D0"/>
    <w:rsid w:val="00E20843"/>
    <w:rsid w:val="00E329B3"/>
    <w:rsid w:val="00E95F43"/>
    <w:rsid w:val="00EB1ADE"/>
    <w:rsid w:val="00EE0552"/>
    <w:rsid w:val="00F11B73"/>
    <w:rsid w:val="00F6007D"/>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403F26"/>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2048</Words>
  <Characters>11065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cp:revision>
  <dcterms:created xsi:type="dcterms:W3CDTF">2020-09-24T13:49:00Z</dcterms:created>
  <dcterms:modified xsi:type="dcterms:W3CDTF">2020-09-24T13:49:00Z</dcterms:modified>
</cp:coreProperties>
</file>